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146D">
      <w:pPr>
        <w:bidi w:val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附件一</w:t>
      </w:r>
    </w:p>
    <w:p w14:paraId="079AA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采购设备参数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041"/>
        <w:gridCol w:w="3636"/>
        <w:gridCol w:w="878"/>
        <w:gridCol w:w="484"/>
      </w:tblGrid>
      <w:tr w14:paraId="6CA0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C38E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序号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369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设备名称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FBC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配置参数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ECD4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数量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1AA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单位</w:t>
            </w:r>
          </w:p>
        </w:tc>
      </w:tr>
      <w:tr w14:paraId="36C4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D4C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F16D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学生机</w:t>
            </w:r>
          </w:p>
          <w:p w14:paraId="10F517B8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实训楼：503、504、1301、1302-1、1302-2、1505</w:t>
            </w:r>
          </w:p>
          <w:p w14:paraId="16C2CCD4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教一楼：205、206、207</w:t>
            </w:r>
          </w:p>
          <w:p w14:paraId="0B0589BA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FD78">
            <w:pPr>
              <w:pStyle w:val="8"/>
              <w:numPr>
                <w:ilvl w:val="-1"/>
                <w:numId w:val="0"/>
              </w:numPr>
              <w:bidi w:val="0"/>
              <w:ind w:left="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1.主机</w:t>
            </w:r>
          </w:p>
          <w:p w14:paraId="7A960261">
            <w:pPr>
              <w:pStyle w:val="8"/>
              <w:numPr>
                <w:ilvl w:val="-1"/>
                <w:numId w:val="0"/>
              </w:numPr>
              <w:bidi w:val="0"/>
              <w:ind w:left="48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  <w:t>样式胖终端</w:t>
            </w:r>
          </w:p>
          <w:p w14:paraId="4E46601A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CPU：I5-13代</w:t>
            </w:r>
          </w:p>
          <w:p w14:paraId="5BFDF026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内存：16G</w:t>
            </w:r>
          </w:p>
          <w:p w14:paraId="49CA334B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硬盘：SSD 512G</w:t>
            </w:r>
          </w:p>
          <w:p w14:paraId="0AF8F4CE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显卡：集成显卡</w:t>
            </w:r>
          </w:p>
          <w:p w14:paraId="30AAF246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网卡：有线及无线网卡</w:t>
            </w:r>
          </w:p>
          <w:p w14:paraId="555A3552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含键盘鼠标</w:t>
            </w:r>
          </w:p>
          <w:p w14:paraId="67319CB1">
            <w:pPr>
              <w:pStyle w:val="8"/>
              <w:numPr>
                <w:ilvl w:val="0"/>
                <w:numId w:val="0"/>
              </w:numPr>
              <w:bidi w:val="0"/>
              <w:ind w:left="480" w:leftChars="150"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保修期：五年；</w:t>
            </w:r>
          </w:p>
          <w:p w14:paraId="4E6CE45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2.含键盘鼠标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3A4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531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9946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套</w:t>
            </w:r>
          </w:p>
        </w:tc>
      </w:tr>
      <w:tr w14:paraId="0D2B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C13D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A6A4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教师机</w:t>
            </w:r>
          </w:p>
          <w:p w14:paraId="5005AE47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1.三十间多媒体教室设备</w:t>
            </w:r>
          </w:p>
          <w:p w14:paraId="5B7122E0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2.公共机房：实训楼503、504、1301、1302-1、1302-2、1505；</w:t>
            </w:r>
          </w:p>
          <w:p w14:paraId="70893EBF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教一楼：205、206、207</w:t>
            </w:r>
          </w:p>
          <w:p w14:paraId="459853D9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621A">
            <w:pPr>
              <w:pStyle w:val="8"/>
              <w:numPr>
                <w:ilvl w:val="-1"/>
                <w:numId w:val="0"/>
              </w:numPr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1.主机</w:t>
            </w:r>
          </w:p>
          <w:p w14:paraId="7B2D2BEA">
            <w:pPr>
              <w:pStyle w:val="8"/>
              <w:numPr>
                <w:ilvl w:val="-1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  <w:t>样式：胖终端</w:t>
            </w:r>
          </w:p>
          <w:p w14:paraId="7AD03808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  <w:t>CPU：I5-13代</w:t>
            </w:r>
          </w:p>
          <w:p w14:paraId="38E15530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  <w:t>内存：16G</w:t>
            </w:r>
          </w:p>
          <w:p w14:paraId="53F4FC55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硬盘：SSD 1T</w:t>
            </w:r>
          </w:p>
          <w:p w14:paraId="612D4BD2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显卡：集成显卡</w:t>
            </w:r>
          </w:p>
          <w:p w14:paraId="6F072607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网卡：有线及无线网卡</w:t>
            </w:r>
          </w:p>
          <w:p w14:paraId="4A1911ED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含键盘鼠标</w:t>
            </w:r>
          </w:p>
          <w:p w14:paraId="2B5940E9">
            <w:pPr>
              <w:pStyle w:val="8"/>
              <w:numPr>
                <w:ilvl w:val="0"/>
                <w:numId w:val="0"/>
              </w:numPr>
              <w:bidi w:val="0"/>
              <w:ind w:left="480" w:leftChars="150"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保修期：五年</w:t>
            </w:r>
          </w:p>
          <w:p w14:paraId="3F2DD552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2.含键盘鼠标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E81A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39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F981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套</w:t>
            </w:r>
          </w:p>
        </w:tc>
      </w:tr>
      <w:tr w14:paraId="19B6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4DA2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CFB4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实训楼503、504、1505显示器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D999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尺寸：23-24寸</w:t>
            </w:r>
          </w:p>
          <w:p w14:paraId="3EFF4CBF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分辨率1920*1080</w:t>
            </w:r>
          </w:p>
          <w:p w14:paraId="166D3F5F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接口：VGA、HDMI</w:t>
            </w:r>
          </w:p>
          <w:p w14:paraId="7000BA93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保修期：整机保修五年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DD8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219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0564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台</w:t>
            </w:r>
          </w:p>
        </w:tc>
      </w:tr>
      <w:tr w14:paraId="1F5E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254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AA82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其他机房教师机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C012">
            <w:pPr>
              <w:pStyle w:val="8"/>
              <w:numPr>
                <w:ilvl w:val="0"/>
                <w:numId w:val="0"/>
              </w:numPr>
              <w:bidi w:val="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主机</w:t>
            </w:r>
          </w:p>
          <w:p w14:paraId="4ADB14E6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  <w:t>样式：胖终端</w:t>
            </w:r>
          </w:p>
          <w:p w14:paraId="5EDF77BE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CPU：I5-13代</w:t>
            </w:r>
          </w:p>
          <w:p w14:paraId="740E448D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内存：16G</w:t>
            </w:r>
          </w:p>
          <w:p w14:paraId="0C54C675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硬盘：SSD 1T</w:t>
            </w:r>
          </w:p>
          <w:p w14:paraId="45B764B3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显卡：集成显卡</w:t>
            </w:r>
          </w:p>
          <w:p w14:paraId="6FF34399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网卡：有线及无线网卡</w:t>
            </w:r>
          </w:p>
          <w:p w14:paraId="25DAB480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保修期：五年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82E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13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8081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台</w:t>
            </w:r>
          </w:p>
        </w:tc>
      </w:tr>
      <w:tr w14:paraId="3679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32AD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9DA6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其他机房教室教师机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B1A3">
            <w:pPr>
              <w:pStyle w:val="8"/>
              <w:numPr>
                <w:ilvl w:val="0"/>
                <w:numId w:val="0"/>
              </w:numPr>
              <w:bidi w:val="0"/>
              <w:jc w:val="both"/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Cs w:val="24"/>
                <w:lang w:val="en-US" w:eastAsia="zh-CN"/>
              </w:rPr>
              <w:t>主机</w:t>
            </w:r>
          </w:p>
          <w:p w14:paraId="153AE272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Cs w:val="24"/>
                <w:lang w:val="en-US" w:eastAsia="zh-CN"/>
              </w:rPr>
              <w:t>样式：台式机</w:t>
            </w:r>
          </w:p>
          <w:p w14:paraId="64947195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CPU：I5-13代</w:t>
            </w:r>
          </w:p>
          <w:p w14:paraId="77BA3506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内存：16G</w:t>
            </w:r>
          </w:p>
          <w:p w14:paraId="2E550D86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硬盘：SSD 1T</w:t>
            </w:r>
          </w:p>
          <w:p w14:paraId="684A6D72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显卡：N卡3050</w:t>
            </w:r>
          </w:p>
          <w:p w14:paraId="5C586750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网卡：有线及无线网卡</w:t>
            </w:r>
          </w:p>
          <w:p w14:paraId="70F27330">
            <w:pPr>
              <w:pStyle w:val="8"/>
              <w:numPr>
                <w:ilvl w:val="0"/>
                <w:numId w:val="0"/>
              </w:numPr>
              <w:bidi w:val="0"/>
              <w:ind w:firstLine="480" w:firstLineChars="20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保修期：五年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674E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4D7A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台</w:t>
            </w:r>
          </w:p>
        </w:tc>
      </w:tr>
      <w:tr w14:paraId="4073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623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6349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实训楼5楼交换机</w:t>
            </w:r>
          </w:p>
          <w:p w14:paraId="0B5D2FFC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F68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48端口以太千兆电口(SFP)+2/4以太万兆光口(SFP+)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60D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DF8">
            <w:pPr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147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3692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D026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实训楼5楼交换机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9B2C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24端口以太千兆电口(SFP)+2/4以太万兆光口(SFP+)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2CFA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015">
            <w:pPr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7D6E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1BD2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0EEC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机房管理软件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D611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统一部署，统一管理教室的电脑设备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ACEC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585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A7B4">
            <w:pPr>
              <w:pStyle w:val="8"/>
              <w:bidi w:val="0"/>
              <w:ind w:firstLine="0" w:firstLineChars="0"/>
              <w:jc w:val="both"/>
              <w:rPr>
                <w:rFonts w:hint="eastAsia" w:ascii="楷体" w:hAnsi="楷体" w:eastAsia="楷体" w:cs="楷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点位</w:t>
            </w:r>
          </w:p>
        </w:tc>
      </w:tr>
      <w:tr w14:paraId="79E0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73DE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9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A402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强弱电点位增加或维修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0761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实训楼1301、1302-1、1302-2需新设强弱电点位；</w:t>
            </w:r>
          </w:p>
          <w:p w14:paraId="1A4225FB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1ACB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25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193">
            <w:pPr>
              <w:pStyle w:val="8"/>
              <w:bidi w:val="0"/>
              <w:jc w:val="both"/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4"/>
                <w:lang w:val="en-US" w:eastAsia="zh-CN"/>
              </w:rPr>
              <w:t>点位</w:t>
            </w:r>
          </w:p>
        </w:tc>
      </w:tr>
    </w:tbl>
    <w:p w14:paraId="7C9BD5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17FD"/>
    <w:rsid w:val="1303403E"/>
    <w:rsid w:val="2AAD289E"/>
    <w:rsid w:val="2CCC458F"/>
    <w:rsid w:val="3DC512A1"/>
    <w:rsid w:val="3EA3554B"/>
    <w:rsid w:val="3F667892"/>
    <w:rsid w:val="438D20D6"/>
    <w:rsid w:val="43F317C5"/>
    <w:rsid w:val="47B06911"/>
    <w:rsid w:val="55CC2F32"/>
    <w:rsid w:val="591C553F"/>
    <w:rsid w:val="67041B93"/>
    <w:rsid w:val="703D7D31"/>
    <w:rsid w:val="72BC37E2"/>
    <w:rsid w:val="7BCD512A"/>
    <w:rsid w:val="7C305719"/>
    <w:rsid w:val="7F6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0"/>
    </w:pPr>
    <w:rPr>
      <w:rFonts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Arial" w:hAnsi="Arial" w:eastAsia="楷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主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color w:val="auto"/>
      <w:sz w:val="36"/>
      <w:szCs w:val="44"/>
    </w:rPr>
  </w:style>
  <w:style w:type="paragraph" w:customStyle="1" w:styleId="8">
    <w:name w:val="表格样式"/>
    <w:basedOn w:val="1"/>
    <w:qFormat/>
    <w:uiPriority w:val="0"/>
    <w:pPr>
      <w:spacing w:line="240" w:lineRule="exact"/>
      <w:ind w:firstLine="0" w:firstLineChars="0"/>
      <w:jc w:val="left"/>
    </w:pPr>
    <w:rPr>
      <w:rFonts w:ascii="Times New Roman" w:hAnsi="Times New Roman" w:eastAsia="仿宋_GB2312"/>
      <w:bCs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2025-04-07T02:54:00Z</dcterms:created>
  <dc:creator>Administrator</dc:creator>
  <cp:lastModifiedBy>阿拉没有灯</cp:lastModifiedBy>
  <dcterms:modified xsi:type="dcterms:W3CDTF">2025-06-20T04:48:42Z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96BE4A179AF8439DAF19B15331F463C1_12</vt:lpwstr>
  </property>
  <property fmtid="{D5CDD505-2E9C-101B-9397-08002B2CF9AE}" pid="4" name="KSOTemplateDocerSaveRecord">
    <vt:lpwstr>eyJoZGlkIjoiZjY3ZDc3NDkxMjI3MjNlMGIzMjQzYTQ4MDI5MDRhMDAiLCJ1c2VySWQiOiI0MTEzMzMzNDkifQ==</vt:lpwstr>
  </property>
</Properties>
</file>